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8D4A" w14:textId="42616EB0" w:rsidR="0007297B" w:rsidRPr="00312C30" w:rsidRDefault="000B035F" w:rsidP="00312C30">
      <w:pPr>
        <w:jc w:val="both"/>
        <w:rPr>
          <w:lang w:val="en-US"/>
        </w:rPr>
      </w:pPr>
      <w:r>
        <w:rPr>
          <w:lang w:val="en-US"/>
        </w:rPr>
        <w:t>MTC Northwest and MTC Truck &amp; Van Rental’s employee theft policy provides for the equal and fair treatment of all employees by establishing guidelines that will be consistently applied in all cases of employee thef</w:t>
      </w:r>
      <w:r w:rsidR="00B64395">
        <w:rPr>
          <w:lang w:val="en-US"/>
        </w:rPr>
        <w:t>t or fraud. Stealing is taken very seriously and will not be tolerated</w:t>
      </w:r>
      <w:r w:rsidR="0075208D">
        <w:rPr>
          <w:lang w:val="en-US"/>
        </w:rPr>
        <w:t xml:space="preserve">; it can negatively impact financial performance, employee morale and workplace culture as well as customer relationships and reputation. </w:t>
      </w:r>
    </w:p>
    <w:p w14:paraId="745595FD" w14:textId="296653DE" w:rsidR="00312C30" w:rsidRDefault="0007297B" w:rsidP="00C54AB7">
      <w:pPr>
        <w:jc w:val="both"/>
        <w:rPr>
          <w:lang w:val="en-US"/>
        </w:rPr>
      </w:pPr>
      <w:r w:rsidRPr="00312C30">
        <w:rPr>
          <w:lang w:val="en-US"/>
        </w:rPr>
        <w:t>MTC Northwest Ltd</w:t>
      </w:r>
      <w:r w:rsidR="00AB6619">
        <w:rPr>
          <w:lang w:val="en-US"/>
        </w:rPr>
        <w:t xml:space="preserve"> and MTC Truck &amp; Van Rental</w:t>
      </w:r>
      <w:r w:rsidRPr="00312C30">
        <w:rPr>
          <w:lang w:val="en-US"/>
        </w:rPr>
        <w:t xml:space="preserve"> ha</w:t>
      </w:r>
      <w:r w:rsidR="00AB6619">
        <w:rPr>
          <w:lang w:val="en-US"/>
        </w:rPr>
        <w:t>ve</w:t>
      </w:r>
      <w:r w:rsidRPr="00312C30">
        <w:rPr>
          <w:lang w:val="en-US"/>
        </w:rPr>
        <w:t xml:space="preserve"> a zero tolerance approach</w:t>
      </w:r>
      <w:r w:rsidR="00C54AB7">
        <w:rPr>
          <w:lang w:val="en-US"/>
        </w:rPr>
        <w:t xml:space="preserve"> </w:t>
      </w:r>
      <w:r w:rsidR="0064301F">
        <w:rPr>
          <w:lang w:val="en-US"/>
        </w:rPr>
        <w:t>theft and as such Company employees shall not perpetrate, engage in, or otherwise facilitate the act of committing fraud and theft.</w:t>
      </w:r>
      <w:r w:rsidR="00844715">
        <w:rPr>
          <w:lang w:val="en-US"/>
        </w:rPr>
        <w:t xml:space="preserve"> </w:t>
      </w:r>
    </w:p>
    <w:p w14:paraId="0A7E67DC" w14:textId="7D704E9C" w:rsidR="0064301F" w:rsidRPr="00F6500A" w:rsidRDefault="0064301F" w:rsidP="00C54AB7">
      <w:pPr>
        <w:jc w:val="both"/>
        <w:rPr>
          <w:b/>
          <w:bCs/>
          <w:lang w:val="en-US"/>
        </w:rPr>
      </w:pPr>
      <w:r w:rsidRPr="00F6500A">
        <w:rPr>
          <w:b/>
          <w:bCs/>
          <w:lang w:val="en-US"/>
        </w:rPr>
        <w:t>Employee Theft Definition</w:t>
      </w:r>
    </w:p>
    <w:p w14:paraId="31B0248F" w14:textId="59EF6748" w:rsidR="00906773" w:rsidRDefault="0064301F" w:rsidP="00C54AB7">
      <w:pPr>
        <w:jc w:val="both"/>
        <w:rPr>
          <w:lang w:val="en-US"/>
        </w:rPr>
      </w:pPr>
      <w:r>
        <w:rPr>
          <w:lang w:val="en-US"/>
        </w:rPr>
        <w:t xml:space="preserve">Employee theft is the stealing of MTC Northwest Ltd, MTC Truck &amp; Van Rental </w:t>
      </w:r>
      <w:r w:rsidR="00CA7AD9">
        <w:rPr>
          <w:lang w:val="en-US"/>
        </w:rPr>
        <w:t xml:space="preserve">or an employee’s </w:t>
      </w:r>
      <w:r w:rsidR="00906773">
        <w:rPr>
          <w:lang w:val="en-US"/>
        </w:rPr>
        <w:t>property or assets/s for personal use or sale. This includes the theft of</w:t>
      </w:r>
    </w:p>
    <w:p w14:paraId="4A87202D" w14:textId="1CF7719F" w:rsidR="00906773" w:rsidRDefault="00906773" w:rsidP="00906773">
      <w:pPr>
        <w:pStyle w:val="ListParagraph"/>
        <w:numPr>
          <w:ilvl w:val="0"/>
          <w:numId w:val="1"/>
        </w:numPr>
        <w:jc w:val="both"/>
        <w:rPr>
          <w:lang w:val="en-US"/>
        </w:rPr>
      </w:pPr>
      <w:r>
        <w:rPr>
          <w:lang w:val="en-US"/>
        </w:rPr>
        <w:t>Inventory/Stock</w:t>
      </w:r>
    </w:p>
    <w:p w14:paraId="22E26E40" w14:textId="0CD32AD9" w:rsidR="00906773" w:rsidRDefault="00906773" w:rsidP="00906773">
      <w:pPr>
        <w:pStyle w:val="ListParagraph"/>
        <w:numPr>
          <w:ilvl w:val="0"/>
          <w:numId w:val="1"/>
        </w:numPr>
        <w:jc w:val="both"/>
        <w:rPr>
          <w:lang w:val="en-US"/>
        </w:rPr>
      </w:pPr>
      <w:r>
        <w:rPr>
          <w:lang w:val="en-US"/>
        </w:rPr>
        <w:t xml:space="preserve">Services </w:t>
      </w:r>
      <w:r w:rsidR="002400F5">
        <w:rPr>
          <w:lang w:val="en-US"/>
        </w:rPr>
        <w:t xml:space="preserve">(e.g. </w:t>
      </w:r>
      <w:r w:rsidR="009218EA">
        <w:rPr>
          <w:lang w:val="en-US"/>
        </w:rPr>
        <w:t>Use of equipment without permission)</w:t>
      </w:r>
    </w:p>
    <w:p w14:paraId="7EE8F744" w14:textId="644AD760" w:rsidR="009218EA" w:rsidRDefault="009218EA" w:rsidP="00906773">
      <w:pPr>
        <w:pStyle w:val="ListParagraph"/>
        <w:numPr>
          <w:ilvl w:val="0"/>
          <w:numId w:val="1"/>
        </w:numPr>
        <w:jc w:val="both"/>
        <w:rPr>
          <w:lang w:val="en-US"/>
        </w:rPr>
      </w:pPr>
      <w:r>
        <w:rPr>
          <w:lang w:val="en-US"/>
        </w:rPr>
        <w:t>Data (</w:t>
      </w:r>
      <w:r w:rsidR="00F40255">
        <w:rPr>
          <w:lang w:val="en-US"/>
        </w:rPr>
        <w:t>e.g. financial information, customer information)</w:t>
      </w:r>
    </w:p>
    <w:p w14:paraId="6CFED943" w14:textId="67273A54" w:rsidR="00F40255" w:rsidRDefault="00F40255" w:rsidP="00906773">
      <w:pPr>
        <w:pStyle w:val="ListParagraph"/>
        <w:numPr>
          <w:ilvl w:val="0"/>
          <w:numId w:val="1"/>
        </w:numPr>
        <w:jc w:val="both"/>
        <w:rPr>
          <w:lang w:val="en-US"/>
        </w:rPr>
      </w:pPr>
      <w:r>
        <w:rPr>
          <w:lang w:val="en-US"/>
        </w:rPr>
        <w:t>Money; either company or employee</w:t>
      </w:r>
    </w:p>
    <w:p w14:paraId="780FFCD4" w14:textId="54886C28" w:rsidR="00F40255" w:rsidRDefault="00F40255" w:rsidP="00906773">
      <w:pPr>
        <w:pStyle w:val="ListParagraph"/>
        <w:numPr>
          <w:ilvl w:val="0"/>
          <w:numId w:val="1"/>
        </w:numPr>
        <w:jc w:val="both"/>
        <w:rPr>
          <w:lang w:val="en-US"/>
        </w:rPr>
      </w:pPr>
      <w:r>
        <w:rPr>
          <w:lang w:val="en-US"/>
        </w:rPr>
        <w:t>Property; either company or employee</w:t>
      </w:r>
    </w:p>
    <w:p w14:paraId="77EF1CAE" w14:textId="560ED362" w:rsidR="00F40255" w:rsidRPr="00906773" w:rsidRDefault="000B035F" w:rsidP="00906773">
      <w:pPr>
        <w:pStyle w:val="ListParagraph"/>
        <w:numPr>
          <w:ilvl w:val="0"/>
          <w:numId w:val="1"/>
        </w:numPr>
        <w:jc w:val="both"/>
        <w:rPr>
          <w:lang w:val="en-US"/>
        </w:rPr>
      </w:pPr>
      <w:r>
        <w:rPr>
          <w:lang w:val="en-US"/>
        </w:rPr>
        <w:t xml:space="preserve">Time </w:t>
      </w:r>
    </w:p>
    <w:p w14:paraId="242DEBBF" w14:textId="421D5968" w:rsidR="00270E9F" w:rsidRPr="00312C30" w:rsidRDefault="00270E9F" w:rsidP="00312C30">
      <w:pPr>
        <w:jc w:val="both"/>
        <w:rPr>
          <w:lang w:val="en-US"/>
        </w:rPr>
      </w:pPr>
      <w:r w:rsidRPr="00312C30">
        <w:rPr>
          <w:lang w:val="en-US"/>
        </w:rPr>
        <w:t xml:space="preserve">We make every effort to ensure that our business is conducted in an ethical and transparent manner. We offer all employees an environment that is free from harassment and unlawful discrimination. We have policies and procedures in place to achieve this goal. </w:t>
      </w:r>
    </w:p>
    <w:p w14:paraId="561EA969" w14:textId="4C1A10F5" w:rsidR="00312C30" w:rsidRPr="00312C30" w:rsidRDefault="00312C30" w:rsidP="00312C30">
      <w:pPr>
        <w:jc w:val="both"/>
        <w:rPr>
          <w:lang w:val="en-US"/>
        </w:rPr>
      </w:pPr>
      <w:r w:rsidRPr="00312C30">
        <w:rPr>
          <w:lang w:val="en-US"/>
        </w:rPr>
        <w:t>Our open door policy ensures that staff feel comfortable reporting any issues with following our procedures and policies without fea</w:t>
      </w:r>
      <w:r w:rsidR="00905BA3">
        <w:rPr>
          <w:lang w:val="en-US"/>
        </w:rPr>
        <w:t>r</w:t>
      </w:r>
      <w:r w:rsidRPr="00312C30">
        <w:rPr>
          <w:lang w:val="en-US"/>
        </w:rPr>
        <w:t xml:space="preserve"> of reprisal. A breach in this policy would result in disciplinary proceedings</w:t>
      </w:r>
      <w:r w:rsidR="000D40AB">
        <w:rPr>
          <w:lang w:val="en-US"/>
        </w:rPr>
        <w:t xml:space="preserve">; </w:t>
      </w:r>
      <w:r w:rsidR="00DA1BBB">
        <w:rPr>
          <w:lang w:val="en-US"/>
        </w:rPr>
        <w:t>t</w:t>
      </w:r>
      <w:r w:rsidR="000D40AB">
        <w:rPr>
          <w:lang w:val="en-US"/>
        </w:rPr>
        <w:t>heft is considered gross misconduct, which can result in termination of employment.</w:t>
      </w:r>
    </w:p>
    <w:p w14:paraId="67F5C466" w14:textId="5D681A40" w:rsidR="0007297B" w:rsidRDefault="0007297B" w:rsidP="00312C30">
      <w:pPr>
        <w:jc w:val="both"/>
        <w:rPr>
          <w:lang w:val="en-US"/>
        </w:rPr>
      </w:pPr>
      <w:r w:rsidRPr="00312C30">
        <w:rPr>
          <w:lang w:val="en-US"/>
        </w:rPr>
        <w:t xml:space="preserve">This policy applies to all persons working for us or on our behalf in any capacity, including employees at all levels. </w:t>
      </w:r>
    </w:p>
    <w:p w14:paraId="1DC8A3B9" w14:textId="77777777" w:rsidR="00DE6CFC" w:rsidRDefault="00DE6CFC" w:rsidP="00312C30">
      <w:pPr>
        <w:jc w:val="both"/>
        <w:rPr>
          <w:lang w:val="en-US"/>
        </w:rPr>
      </w:pPr>
    </w:p>
    <w:p w14:paraId="190ADEC2" w14:textId="77777777" w:rsidR="00DE6CFC" w:rsidRDefault="00DE6CFC" w:rsidP="00312C30">
      <w:pPr>
        <w:jc w:val="both"/>
        <w:rPr>
          <w:lang w:val="en-US"/>
        </w:rPr>
      </w:pPr>
    </w:p>
    <w:p w14:paraId="7E8B9B7D" w14:textId="77777777" w:rsidR="00DE6CFC" w:rsidRDefault="00DE6CFC" w:rsidP="00312C30">
      <w:pPr>
        <w:jc w:val="both"/>
        <w:rPr>
          <w:lang w:val="en-US"/>
        </w:rPr>
      </w:pPr>
    </w:p>
    <w:p w14:paraId="665D58E2" w14:textId="18247E28" w:rsidR="008931D4" w:rsidRDefault="00DE6CFC" w:rsidP="00312C30">
      <w:pPr>
        <w:jc w:val="both"/>
        <w:rPr>
          <w:lang w:val="en-US"/>
        </w:rPr>
      </w:pPr>
      <w:r>
        <w:t>Stephen Gray</w:t>
      </w:r>
    </w:p>
    <w:p w14:paraId="60C86658" w14:textId="4DC4F62A" w:rsidR="008931D4" w:rsidRPr="00312C30" w:rsidRDefault="008931D4" w:rsidP="00312C30">
      <w:pPr>
        <w:jc w:val="both"/>
        <w:rPr>
          <w:lang w:val="en-US"/>
        </w:rPr>
      </w:pPr>
      <w:r>
        <w:t xml:space="preserve">Managing Director </w:t>
      </w:r>
    </w:p>
    <w:sectPr w:rsidR="008931D4" w:rsidRPr="00312C3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D4F8" w14:textId="77777777" w:rsidR="00AF38D0" w:rsidRDefault="00AF38D0" w:rsidP="00312C30">
      <w:pPr>
        <w:spacing w:after="0" w:line="240" w:lineRule="auto"/>
      </w:pPr>
      <w:r>
        <w:separator/>
      </w:r>
    </w:p>
  </w:endnote>
  <w:endnote w:type="continuationSeparator" w:id="0">
    <w:p w14:paraId="0B7AFAB1" w14:textId="77777777" w:rsidR="00AF38D0" w:rsidRDefault="00AF38D0" w:rsidP="0031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DF88" w14:textId="667900C3" w:rsidR="00312C30" w:rsidRDefault="0092484B">
    <w:pPr>
      <w:pStyle w:val="Footer"/>
    </w:pPr>
    <w:r>
      <w:tab/>
    </w:r>
    <w:r>
      <w:tab/>
      <w:t>MTCP1</w:t>
    </w:r>
    <w:r w:rsidR="00C54AB7">
      <w:t>1</w:t>
    </w:r>
    <w:r>
      <w:t>v1</w:t>
    </w:r>
  </w:p>
  <w:p w14:paraId="6FD32E06" w14:textId="39AC0113" w:rsidR="00312C30" w:rsidRDefault="0092484B">
    <w:pPr>
      <w:pStyle w:val="Footer"/>
    </w:pPr>
    <w:r>
      <w:tab/>
      <w:t xml:space="preserve">                                                 </w:t>
    </w:r>
    <w:r w:rsidR="00BC2673">
      <w:t xml:space="preserve">                                                                                                   </w:t>
    </w:r>
    <w:r>
      <w:t xml:space="preserve">             </w:t>
    </w:r>
    <w:r w:rsidR="00BC2673">
      <w:t>Page 1 of 1</w:t>
    </w:r>
  </w:p>
  <w:p w14:paraId="05FA59F9" w14:textId="6910F49F" w:rsidR="00312C30" w:rsidRDefault="00BC2673" w:rsidP="008931D4">
    <w:pPr>
      <w:pStyle w:val="Footer"/>
      <w:jc w:val="right"/>
    </w:pPr>
    <w:r>
      <w:tab/>
      <w:t xml:space="preserve">                                                                                 Date of Issue: </w:t>
    </w:r>
    <w:r w:rsidR="00C54AB7">
      <w:t>17</w:t>
    </w:r>
    <w:r w:rsidR="00C54AB7" w:rsidRPr="00C54AB7">
      <w:rPr>
        <w:vertAlign w:val="superscript"/>
      </w:rPr>
      <w:t>th</w:t>
    </w:r>
    <w:r w:rsidR="00C54AB7">
      <w:t xml:space="preserve"> October</w:t>
    </w:r>
    <w:r w:rsidR="005247D1">
      <w:t xml:space="preserve"> 2023</w:t>
    </w:r>
  </w:p>
  <w:p w14:paraId="36C54E01" w14:textId="77777777" w:rsidR="00312C30" w:rsidRDefault="0031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0468" w14:textId="77777777" w:rsidR="00AF38D0" w:rsidRDefault="00AF38D0" w:rsidP="00312C30">
      <w:pPr>
        <w:spacing w:after="0" w:line="240" w:lineRule="auto"/>
      </w:pPr>
      <w:r>
        <w:separator/>
      </w:r>
    </w:p>
  </w:footnote>
  <w:footnote w:type="continuationSeparator" w:id="0">
    <w:p w14:paraId="4A987CD2" w14:textId="77777777" w:rsidR="00AF38D0" w:rsidRDefault="00AF38D0" w:rsidP="00312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F0AE" w14:textId="545BEBE4" w:rsidR="00312C30" w:rsidRDefault="008335D0" w:rsidP="008335D0">
    <w:pPr>
      <w:pStyle w:val="Header"/>
      <w:jc w:val="center"/>
    </w:pPr>
    <w:r>
      <w:rPr>
        <w:b/>
        <w:bCs/>
        <w:sz w:val="32"/>
        <w:szCs w:val="32"/>
        <w:u w:val="single"/>
        <w:lang w:val="en-US"/>
      </w:rPr>
      <w:t>Employee Theft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B247B"/>
    <w:multiLevelType w:val="hybridMultilevel"/>
    <w:tmpl w:val="590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3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7B"/>
    <w:rsid w:val="0005647E"/>
    <w:rsid w:val="0007297B"/>
    <w:rsid w:val="000B035F"/>
    <w:rsid w:val="000D40AB"/>
    <w:rsid w:val="001B10B1"/>
    <w:rsid w:val="002400F5"/>
    <w:rsid w:val="00270E9F"/>
    <w:rsid w:val="00312C30"/>
    <w:rsid w:val="00490895"/>
    <w:rsid w:val="004B27AC"/>
    <w:rsid w:val="005247D1"/>
    <w:rsid w:val="00541E2B"/>
    <w:rsid w:val="0064301F"/>
    <w:rsid w:val="0075208D"/>
    <w:rsid w:val="008335D0"/>
    <w:rsid w:val="00844715"/>
    <w:rsid w:val="008931D4"/>
    <w:rsid w:val="00905BA3"/>
    <w:rsid w:val="00906773"/>
    <w:rsid w:val="009218EA"/>
    <w:rsid w:val="0092484B"/>
    <w:rsid w:val="00965E3D"/>
    <w:rsid w:val="00AB6619"/>
    <w:rsid w:val="00AF38D0"/>
    <w:rsid w:val="00B64395"/>
    <w:rsid w:val="00B942D4"/>
    <w:rsid w:val="00BC2673"/>
    <w:rsid w:val="00C54AB7"/>
    <w:rsid w:val="00CA7AD9"/>
    <w:rsid w:val="00D1050F"/>
    <w:rsid w:val="00DA1BBB"/>
    <w:rsid w:val="00DD1886"/>
    <w:rsid w:val="00DE6CFC"/>
    <w:rsid w:val="00E557EB"/>
    <w:rsid w:val="00F40255"/>
    <w:rsid w:val="00F6500A"/>
    <w:rsid w:val="00FA0528"/>
    <w:rsid w:val="00FA394F"/>
    <w:rsid w:val="0A0D357D"/>
    <w:rsid w:val="41839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ABCA"/>
  <w15:chartTrackingRefBased/>
  <w15:docId w15:val="{BF4422A1-0F86-4519-B2B4-BB0FC485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C30"/>
  </w:style>
  <w:style w:type="paragraph" w:styleId="Footer">
    <w:name w:val="footer"/>
    <w:basedOn w:val="Normal"/>
    <w:link w:val="FooterChar"/>
    <w:uiPriority w:val="99"/>
    <w:unhideWhenUsed/>
    <w:rsid w:val="00312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C30"/>
  </w:style>
  <w:style w:type="paragraph" w:styleId="ListParagraph">
    <w:name w:val="List Paragraph"/>
    <w:basedOn w:val="Normal"/>
    <w:uiPriority w:val="34"/>
    <w:qFormat/>
    <w:rsid w:val="00906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A8BB03F40554AB26D96D832743F2D" ma:contentTypeVersion="18" ma:contentTypeDescription="Create a new document." ma:contentTypeScope="" ma:versionID="ab5775060230c1a6aa8fc07b658e2eeb">
  <xsd:schema xmlns:xsd="http://www.w3.org/2001/XMLSchema" xmlns:xs="http://www.w3.org/2001/XMLSchema" xmlns:p="http://schemas.microsoft.com/office/2006/metadata/properties" xmlns:ns2="d4c98e11-dae8-4203-aa0f-f09a76be6d45" xmlns:ns3="9b4adb7d-0b47-409d-86e6-bd82991d846b" targetNamespace="http://schemas.microsoft.com/office/2006/metadata/properties" ma:root="true" ma:fieldsID="44493b32202607cb997ad8c7daffb4c8" ns2:_="" ns3:_="">
    <xsd:import namespace="d4c98e11-dae8-4203-aa0f-f09a76be6d45"/>
    <xsd:import namespace="9b4adb7d-0b47-409d-86e6-bd82991d84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98e11-dae8-4203-aa0f-f09a76be6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f46f18-6d49-495d-be19-a0c9557947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db7d-0b47-409d-86e6-bd82991d84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cdee92-8b4e-4ef5-bab5-dcf590ec2bab}" ma:internalName="TaxCatchAll" ma:showField="CatchAllData" ma:web="9b4adb7d-0b47-409d-86e6-bd82991d8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4adb7d-0b47-409d-86e6-bd82991d846b" xsi:nil="true"/>
    <lcf76f155ced4ddcb4097134ff3c332f xmlns="d4c98e11-dae8-4203-aa0f-f09a76be6d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5C9E83-383C-4BE9-99D1-749E1810ED76}"/>
</file>

<file path=customXml/itemProps2.xml><?xml version="1.0" encoding="utf-8"?>
<ds:datastoreItem xmlns:ds="http://schemas.openxmlformats.org/officeDocument/2006/customXml" ds:itemID="{DACC428F-41C8-432F-AD99-2D810D2C52EC}">
  <ds:schemaRefs>
    <ds:schemaRef ds:uri="http://schemas.microsoft.com/sharepoint/v3/contenttype/forms"/>
  </ds:schemaRefs>
</ds:datastoreItem>
</file>

<file path=customXml/itemProps3.xml><?xml version="1.0" encoding="utf-8"?>
<ds:datastoreItem xmlns:ds="http://schemas.openxmlformats.org/officeDocument/2006/customXml" ds:itemID="{132833F1-C48E-4DE4-945E-8A555B919583}">
  <ds:schemaRefs>
    <ds:schemaRef ds:uri="http://schemas.microsoft.com/office/2006/metadata/properties"/>
    <ds:schemaRef ds:uri="http://schemas.microsoft.com/office/infopath/2007/PartnerControls"/>
    <ds:schemaRef ds:uri="9b4adb7d-0b47-409d-86e6-bd82991d846b"/>
    <ds:schemaRef ds:uri="d4c98e11-dae8-4203-aa0f-f09a76be6d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Robertson</dc:creator>
  <cp:keywords/>
  <dc:description/>
  <cp:lastModifiedBy>Jenny Robertson</cp:lastModifiedBy>
  <cp:revision>20</cp:revision>
  <dcterms:created xsi:type="dcterms:W3CDTF">2023-10-17T15:23:00Z</dcterms:created>
  <dcterms:modified xsi:type="dcterms:W3CDTF">2023-10-17T15:42:00Z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0x01010035EA8BB03F40554AB26D96D832743F2D</vt:lpwstr>
  </property>
  <property fmtid="{D5CDD505-2E9C-101B-9397-08002B2CF9AE}" pid="3" name="MediaServiceImageTags">
    <vt:lpwstr/>
  </property>
</Properties>
</file>